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A8D" w:rsidRPr="00CC4F9B" w:rsidRDefault="00CC4F9B" w:rsidP="00CC4F9B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CC4F9B">
        <w:rPr>
          <w:rFonts w:ascii="Times New Roman" w:hAnsi="Times New Roman" w:cs="Times New Roman"/>
          <w:b/>
        </w:rPr>
        <w:t xml:space="preserve">Határozat </w:t>
      </w:r>
      <w:r w:rsidR="004F0E61" w:rsidRPr="00CC4F9B">
        <w:rPr>
          <w:rFonts w:ascii="Times New Roman" w:hAnsi="Times New Roman" w:cs="Times New Roman"/>
          <w:b/>
        </w:rPr>
        <w:t xml:space="preserve">a </w:t>
      </w:r>
      <w:r w:rsidR="00F61A8D" w:rsidRPr="00CC4F9B">
        <w:rPr>
          <w:rFonts w:ascii="Times New Roman" w:hAnsi="Times New Roman" w:cs="Times New Roman"/>
          <w:b/>
        </w:rPr>
        <w:t xml:space="preserve">vegyész mesterképzési </w:t>
      </w:r>
      <w:proofErr w:type="gramStart"/>
      <w:r w:rsidR="00F61A8D" w:rsidRPr="00CC4F9B">
        <w:rPr>
          <w:rFonts w:ascii="Times New Roman" w:hAnsi="Times New Roman" w:cs="Times New Roman"/>
          <w:b/>
        </w:rPr>
        <w:t xml:space="preserve">szak </w:t>
      </w:r>
      <w:r w:rsidRPr="00CC4F9B">
        <w:rPr>
          <w:rFonts w:ascii="Times New Roman" w:hAnsi="Times New Roman" w:cs="Times New Roman"/>
          <w:b/>
        </w:rPr>
        <w:t>képzési</w:t>
      </w:r>
      <w:proofErr w:type="gramEnd"/>
      <w:r w:rsidRPr="00CC4F9B">
        <w:rPr>
          <w:rFonts w:ascii="Times New Roman" w:hAnsi="Times New Roman" w:cs="Times New Roman"/>
          <w:b/>
        </w:rPr>
        <w:t xml:space="preserve"> tervének módosításáról</w:t>
      </w:r>
    </w:p>
    <w:p w:rsidR="00CC4F9B" w:rsidRDefault="00CC4F9B" w:rsidP="00F61A8D">
      <w:pPr>
        <w:jc w:val="both"/>
        <w:rPr>
          <w:rFonts w:ascii="Times New Roman" w:hAnsi="Times New Roman" w:cs="Times New Roman"/>
          <w:b/>
        </w:rPr>
      </w:pPr>
    </w:p>
    <w:p w:rsidR="00635260" w:rsidRPr="00CC4F9B" w:rsidRDefault="00F61A8D" w:rsidP="00F61A8D">
      <w:pPr>
        <w:jc w:val="both"/>
        <w:rPr>
          <w:rFonts w:ascii="Times New Roman" w:hAnsi="Times New Roman" w:cs="Times New Roman"/>
          <w:b/>
        </w:rPr>
      </w:pPr>
      <w:r w:rsidRPr="00CC4F9B">
        <w:rPr>
          <w:rFonts w:ascii="Times New Roman" w:hAnsi="Times New Roman" w:cs="Times New Roman"/>
          <w:b/>
        </w:rPr>
        <w:t xml:space="preserve">A képzési terv módosításainak indoklása </w:t>
      </w:r>
    </w:p>
    <w:p w:rsidR="00F61A8D" w:rsidRPr="00CC4F9B" w:rsidRDefault="00F61A8D" w:rsidP="00F61A8D">
      <w:pPr>
        <w:ind w:firstLine="567"/>
        <w:jc w:val="both"/>
        <w:rPr>
          <w:rFonts w:ascii="Times New Roman" w:hAnsi="Times New Roman" w:cs="Times New Roman"/>
        </w:rPr>
      </w:pPr>
      <w:r w:rsidRPr="00CC4F9B">
        <w:rPr>
          <w:rFonts w:ascii="Times New Roman" w:hAnsi="Times New Roman" w:cs="Times New Roman"/>
        </w:rPr>
        <w:t xml:space="preserve">A Kémiai Intézet munkatársai </w:t>
      </w:r>
      <w:proofErr w:type="gramStart"/>
      <w:r w:rsidRPr="00CC4F9B">
        <w:rPr>
          <w:rFonts w:ascii="Times New Roman" w:hAnsi="Times New Roman" w:cs="Times New Roman"/>
        </w:rPr>
        <w:t>2014. ősze</w:t>
      </w:r>
      <w:proofErr w:type="gramEnd"/>
      <w:r w:rsidRPr="00CC4F9B">
        <w:rPr>
          <w:rFonts w:ascii="Times New Roman" w:hAnsi="Times New Roman" w:cs="Times New Roman"/>
        </w:rPr>
        <w:t xml:space="preserve"> óta előkészítő munkát végeztek annak érdekében, hogy 2016. őszétől módosult tantervi hálóval indulhasson el a Vegyész mesterképzési szak. A tervezett módosítás fő indokai:</w:t>
      </w:r>
    </w:p>
    <w:p w:rsidR="00F61A8D" w:rsidRPr="00CC4F9B" w:rsidRDefault="00F61A8D" w:rsidP="00F61A8D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lang w:val="hu-HU"/>
        </w:rPr>
      </w:pPr>
      <w:r w:rsidRPr="00CC4F9B">
        <w:rPr>
          <w:rFonts w:ascii="Times New Roman" w:hAnsi="Times New Roman" w:cs="Times New Roman"/>
          <w:lang w:val="hu-HU"/>
        </w:rPr>
        <w:t>Ősszel Vegyész mesterképzésbe kerülnek a 2013-ban módosított képzésben résztvevő Kémia alapszakos hallgatók.</w:t>
      </w:r>
    </w:p>
    <w:p w:rsidR="00F61A8D" w:rsidRPr="00CC4F9B" w:rsidRDefault="00F61A8D" w:rsidP="00F61A8D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lang w:val="hu-HU"/>
        </w:rPr>
      </w:pPr>
      <w:r w:rsidRPr="00CC4F9B">
        <w:rPr>
          <w:rFonts w:ascii="Times New Roman" w:hAnsi="Times New Roman" w:cs="Times New Roman"/>
          <w:lang w:val="hu-HU"/>
        </w:rPr>
        <w:t>Gyakorivá vált az alapképzési szakról a mesterképzési szakra történő kreditátvitel, aminek alapja lehet a jelenlegi két képzés kötelezően választható tárgyainak nagy átfedése.</w:t>
      </w:r>
    </w:p>
    <w:p w:rsidR="00F61A8D" w:rsidRPr="00CC4F9B" w:rsidRDefault="00F61A8D" w:rsidP="00F61A8D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lang w:val="hu-HU"/>
        </w:rPr>
      </w:pPr>
      <w:r w:rsidRPr="00CC4F9B">
        <w:rPr>
          <w:rFonts w:ascii="Times New Roman" w:hAnsi="Times New Roman" w:cs="Times New Roman"/>
          <w:lang w:val="hu-HU"/>
        </w:rPr>
        <w:t>Elaprózódott a képzés, sok meghirdetett tárgyra csak néhány hallgató jelentkezett, így ezeket a tárgyakat végül nem tartották meg. A hallgatóknak ez nehézséget okozott a tanulmányaik megszervezésénél.</w:t>
      </w:r>
    </w:p>
    <w:p w:rsidR="00F61A8D" w:rsidRPr="00CC4F9B" w:rsidRDefault="00F61A8D" w:rsidP="00F61A8D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lang w:val="hu-HU"/>
        </w:rPr>
      </w:pPr>
      <w:r w:rsidRPr="00CC4F9B">
        <w:rPr>
          <w:rFonts w:ascii="Times New Roman" w:hAnsi="Times New Roman" w:cs="Times New Roman"/>
          <w:lang w:val="hu-HU"/>
        </w:rPr>
        <w:t xml:space="preserve">Az intézet oktatói </w:t>
      </w:r>
      <w:proofErr w:type="gramStart"/>
      <w:r w:rsidRPr="00CC4F9B">
        <w:rPr>
          <w:rFonts w:ascii="Times New Roman" w:hAnsi="Times New Roman" w:cs="Times New Roman"/>
          <w:lang w:val="hu-HU"/>
        </w:rPr>
        <w:t>kapacitása</w:t>
      </w:r>
      <w:proofErr w:type="gramEnd"/>
      <w:r w:rsidRPr="00CC4F9B">
        <w:rPr>
          <w:rFonts w:ascii="Times New Roman" w:hAnsi="Times New Roman" w:cs="Times New Roman"/>
          <w:lang w:val="hu-HU"/>
        </w:rPr>
        <w:t xml:space="preserve"> tovább csökkent, a kollégák irreálisan nagy oktatási terheléssel küzdenek.</w:t>
      </w:r>
    </w:p>
    <w:p w:rsidR="00F61A8D" w:rsidRPr="00CC4F9B" w:rsidRDefault="00F61A8D" w:rsidP="00F61A8D">
      <w:pPr>
        <w:ind w:firstLine="567"/>
        <w:jc w:val="both"/>
        <w:rPr>
          <w:rFonts w:ascii="Times New Roman" w:hAnsi="Times New Roman" w:cs="Times New Roman"/>
        </w:rPr>
      </w:pPr>
      <w:r w:rsidRPr="00CC4F9B">
        <w:rPr>
          <w:rFonts w:ascii="Times New Roman" w:hAnsi="Times New Roman" w:cs="Times New Roman"/>
        </w:rPr>
        <w:t xml:space="preserve">A Kémia alapszakon </w:t>
      </w:r>
      <w:proofErr w:type="gramStart"/>
      <w:r w:rsidRPr="00CC4F9B">
        <w:rPr>
          <w:rFonts w:ascii="Times New Roman" w:hAnsi="Times New Roman" w:cs="Times New Roman"/>
        </w:rPr>
        <w:t>2013. szeptemberében</w:t>
      </w:r>
      <w:proofErr w:type="gramEnd"/>
      <w:r w:rsidRPr="00CC4F9B">
        <w:rPr>
          <w:rFonts w:ascii="Times New Roman" w:hAnsi="Times New Roman" w:cs="Times New Roman"/>
        </w:rPr>
        <w:t xml:space="preserve"> bevezetett tantervi háló a korábbiakhoz képest kötöttebb haladási lehetőséget jelent, ahol a hallgatók nagyrészt kötelező tárgyakat végeznek el és összesen 18 kredit kötelezően választható keretük van (12 kémiai labor és 6 társ természettudományi kreditként). A jelenlegi vegyész mesterszakos tanterv még a korábbi 2006-os és 2010-es kémia alapszakos tantervekhez illeszkedett, ahol a tanári minor szakok léte miatt az alapképzési szak 3. évében kötelezően választható tárgyak voltak. Az ennek megfelelő mesterképzési részben ugyanezek a kötelezően választható tárgyak jelentek meg azon hallgatók számára, akik azokat korábban nem végezték el. Az elmúlt évben először tapasztalt kreditátvitel elkerülésére, a közös tárgyak megszüntetését látjuk szükségesnek. A 2009-ben indult vegyész mesterképzési szakot nagyobb oktatói létszámra tervezték, jelenleginél nagyobb súlyt kaptak a kiscsoportos és egyedi oktatások.</w:t>
      </w:r>
    </w:p>
    <w:p w:rsidR="00F61A8D" w:rsidRPr="00CC4F9B" w:rsidRDefault="00F61A8D" w:rsidP="00F61A8D">
      <w:pPr>
        <w:ind w:firstLine="567"/>
        <w:jc w:val="both"/>
        <w:rPr>
          <w:rFonts w:ascii="Times New Roman" w:hAnsi="Times New Roman" w:cs="Times New Roman"/>
        </w:rPr>
      </w:pPr>
      <w:r w:rsidRPr="00CC4F9B">
        <w:rPr>
          <w:rFonts w:ascii="Times New Roman" w:hAnsi="Times New Roman" w:cs="Times New Roman"/>
        </w:rPr>
        <w:t xml:space="preserve">A 2016. szeptemberétől bevezetni tervezett vegyész mesterképzés tagolása megfelel a korábbiaknak, de minden blokk mérete rögzítésre kerül, míg korábban pl. a szakmai törzsanyag elméleti tárgyai és a differenciált szakmai anyag tárgyai </w:t>
      </w:r>
      <w:proofErr w:type="gramStart"/>
      <w:r w:rsidRPr="00CC4F9B">
        <w:rPr>
          <w:rFonts w:ascii="Times New Roman" w:hAnsi="Times New Roman" w:cs="Times New Roman"/>
        </w:rPr>
        <w:t>diffúz</w:t>
      </w:r>
      <w:proofErr w:type="gramEnd"/>
      <w:r w:rsidRPr="00CC4F9B">
        <w:rPr>
          <w:rFonts w:ascii="Times New Roman" w:hAnsi="Times New Roman" w:cs="Times New Roman"/>
        </w:rPr>
        <w:t xml:space="preserve"> módon voltak definiálva. Az új rendszerben a törzsanyag laboratóriumi gyakorlataira 20 kredit jut (2009-től 24, majd 2012-től 16 kredit volt), illetve rögzítetten 4-4 kredit elméleti törzsanyag is kötelező minden </w:t>
      </w:r>
      <w:proofErr w:type="gramStart"/>
      <w:r w:rsidRPr="00CC4F9B">
        <w:rPr>
          <w:rFonts w:ascii="Times New Roman" w:hAnsi="Times New Roman" w:cs="Times New Roman"/>
        </w:rPr>
        <w:t>diszciplínában</w:t>
      </w:r>
      <w:proofErr w:type="gramEnd"/>
      <w:r w:rsidRPr="00CC4F9B">
        <w:rPr>
          <w:rFonts w:ascii="Times New Roman" w:hAnsi="Times New Roman" w:cs="Times New Roman"/>
        </w:rPr>
        <w:t>. A differenciált sza</w:t>
      </w:r>
      <w:r w:rsidR="00C15B32" w:rsidRPr="00CC4F9B">
        <w:rPr>
          <w:rFonts w:ascii="Times New Roman" w:hAnsi="Times New Roman" w:cs="Times New Roman"/>
        </w:rPr>
        <w:t>kmai ismeretek blokkjának méretét</w:t>
      </w:r>
      <w:r w:rsidRPr="00CC4F9B">
        <w:rPr>
          <w:rFonts w:ascii="Times New Roman" w:hAnsi="Times New Roman" w:cs="Times New Roman"/>
        </w:rPr>
        <w:t xml:space="preserve"> 38 kreditben rögzít</w:t>
      </w:r>
      <w:r w:rsidR="00C15B32" w:rsidRPr="00CC4F9B">
        <w:rPr>
          <w:rFonts w:ascii="Times New Roman" w:hAnsi="Times New Roman" w:cs="Times New Roman"/>
        </w:rPr>
        <w:t>ették</w:t>
      </w:r>
      <w:r w:rsidRPr="00CC4F9B">
        <w:rPr>
          <w:rFonts w:ascii="Times New Roman" w:hAnsi="Times New Roman" w:cs="Times New Roman"/>
        </w:rPr>
        <w:t xml:space="preserve">. A szakmai törzsanyag esetében a korábbi kötelezően választható laborokból 3 tanszéken összevonással egy-egy </w:t>
      </w:r>
      <w:proofErr w:type="gramStart"/>
      <w:r w:rsidRPr="00CC4F9B">
        <w:rPr>
          <w:rFonts w:ascii="Times New Roman" w:hAnsi="Times New Roman" w:cs="Times New Roman"/>
        </w:rPr>
        <w:t>darab kötelező</w:t>
      </w:r>
      <w:proofErr w:type="gramEnd"/>
      <w:r w:rsidRPr="00CC4F9B">
        <w:rPr>
          <w:rFonts w:ascii="Times New Roman" w:hAnsi="Times New Roman" w:cs="Times New Roman"/>
        </w:rPr>
        <w:t xml:space="preserve"> labor lett. A törzsanyag elméleti tárgyai olyan korábbi kötelezően választható tárgyakból </w:t>
      </w:r>
      <w:r w:rsidR="00C15B32" w:rsidRPr="00CC4F9B">
        <w:rPr>
          <w:rFonts w:ascii="Times New Roman" w:hAnsi="Times New Roman" w:cs="Times New Roman"/>
        </w:rPr>
        <w:t>állnak</w:t>
      </w:r>
      <w:r w:rsidRPr="00CC4F9B">
        <w:rPr>
          <w:rFonts w:ascii="Times New Roman" w:hAnsi="Times New Roman" w:cs="Times New Roman"/>
        </w:rPr>
        <w:t xml:space="preserve">, amelyek a 2013-as </w:t>
      </w:r>
      <w:r w:rsidR="00C15B32" w:rsidRPr="00CC4F9B">
        <w:rPr>
          <w:rFonts w:ascii="Times New Roman" w:hAnsi="Times New Roman" w:cs="Times New Roman"/>
        </w:rPr>
        <w:t>alapszakos képzési terv</w:t>
      </w:r>
      <w:r w:rsidRPr="00CC4F9B">
        <w:rPr>
          <w:rFonts w:ascii="Times New Roman" w:hAnsi="Times New Roman" w:cs="Times New Roman"/>
        </w:rPr>
        <w:t xml:space="preserve"> kialakításakor törlésre kerültek, de szakmai szerepük jelentős.</w:t>
      </w:r>
    </w:p>
    <w:p w:rsidR="00F61A8D" w:rsidRPr="00CC4F9B" w:rsidRDefault="00F61A8D" w:rsidP="00F61A8D">
      <w:pPr>
        <w:ind w:firstLine="567"/>
        <w:jc w:val="both"/>
        <w:rPr>
          <w:rFonts w:ascii="Times New Roman" w:hAnsi="Times New Roman" w:cs="Times New Roman"/>
        </w:rPr>
      </w:pPr>
      <w:r w:rsidRPr="00CC4F9B">
        <w:rPr>
          <w:rFonts w:ascii="Times New Roman" w:hAnsi="Times New Roman" w:cs="Times New Roman"/>
        </w:rPr>
        <w:t>A differenciált szakmai tárgyak esetében (választható tárgyak) jelentős tantárgyösszevonások történek annak érdekében, hogy adott félévben a kínálat kisebb legyen a korábbinál, csökken</w:t>
      </w:r>
      <w:r w:rsidR="00C15B32" w:rsidRPr="00CC4F9B">
        <w:rPr>
          <w:rFonts w:ascii="Times New Roman" w:hAnsi="Times New Roman" w:cs="Times New Roman"/>
        </w:rPr>
        <w:t>jen</w:t>
      </w:r>
      <w:r w:rsidRPr="00CC4F9B">
        <w:rPr>
          <w:rFonts w:ascii="Times New Roman" w:hAnsi="Times New Roman" w:cs="Times New Roman"/>
        </w:rPr>
        <w:t xml:space="preserve"> a képzés elaprózás</w:t>
      </w:r>
      <w:r w:rsidR="00C15B32" w:rsidRPr="00CC4F9B">
        <w:rPr>
          <w:rFonts w:ascii="Times New Roman" w:hAnsi="Times New Roman" w:cs="Times New Roman"/>
        </w:rPr>
        <w:t>a</w:t>
      </w:r>
      <w:r w:rsidRPr="00CC4F9B">
        <w:rPr>
          <w:rFonts w:ascii="Times New Roman" w:hAnsi="Times New Roman" w:cs="Times New Roman"/>
        </w:rPr>
        <w:t xml:space="preserve">. Számos tárgy megszüntetésre került az oktató </w:t>
      </w:r>
      <w:proofErr w:type="gramStart"/>
      <w:r w:rsidRPr="00CC4F9B">
        <w:rPr>
          <w:rFonts w:ascii="Times New Roman" w:hAnsi="Times New Roman" w:cs="Times New Roman"/>
        </w:rPr>
        <w:t>kolléga</w:t>
      </w:r>
      <w:proofErr w:type="gramEnd"/>
      <w:r w:rsidRPr="00CC4F9B">
        <w:rPr>
          <w:rFonts w:ascii="Times New Roman" w:hAnsi="Times New Roman" w:cs="Times New Roman"/>
        </w:rPr>
        <w:t xml:space="preserve"> életkora, vagy külső oktató esetén megváltozott munkahelyi lehetőségei miatt. A specializációra átnevezett szakirányok esetében változások történtek, amelyeket többnyire az előbb említett tárgyváltozások indokolnak. </w:t>
      </w:r>
    </w:p>
    <w:p w:rsidR="00FB44BB" w:rsidRPr="00CC4F9B" w:rsidRDefault="00F61A8D" w:rsidP="004F0E61">
      <w:pPr>
        <w:jc w:val="both"/>
        <w:rPr>
          <w:rFonts w:ascii="Times New Roman" w:hAnsi="Times New Roman" w:cs="Times New Roman"/>
        </w:rPr>
      </w:pPr>
      <w:r w:rsidRPr="00CC4F9B">
        <w:rPr>
          <w:rFonts w:ascii="Times New Roman" w:hAnsi="Times New Roman" w:cs="Times New Roman"/>
        </w:rPr>
        <w:t xml:space="preserve">Az összefoglaló adatok a csatolt EXCEL </w:t>
      </w:r>
      <w:proofErr w:type="gramStart"/>
      <w:r w:rsidRPr="00CC4F9B">
        <w:rPr>
          <w:rFonts w:ascii="Times New Roman" w:hAnsi="Times New Roman" w:cs="Times New Roman"/>
        </w:rPr>
        <w:t>fájl</w:t>
      </w:r>
      <w:proofErr w:type="gramEnd"/>
      <w:r w:rsidRPr="00CC4F9B">
        <w:rPr>
          <w:rFonts w:ascii="Times New Roman" w:hAnsi="Times New Roman" w:cs="Times New Roman"/>
        </w:rPr>
        <w:t xml:space="preserve"> „vegyész </w:t>
      </w:r>
      <w:proofErr w:type="spellStart"/>
      <w:r w:rsidRPr="00CC4F9B">
        <w:rPr>
          <w:rFonts w:ascii="Times New Roman" w:hAnsi="Times New Roman" w:cs="Times New Roman"/>
        </w:rPr>
        <w:t>MSc</w:t>
      </w:r>
      <w:proofErr w:type="spellEnd"/>
      <w:r w:rsidRPr="00CC4F9B">
        <w:rPr>
          <w:rFonts w:ascii="Times New Roman" w:hAnsi="Times New Roman" w:cs="Times New Roman"/>
        </w:rPr>
        <w:t xml:space="preserve"> 2016” lapján, a tantárgyak listája a „vegyész </w:t>
      </w:r>
      <w:proofErr w:type="spellStart"/>
      <w:r w:rsidRPr="00CC4F9B">
        <w:rPr>
          <w:rFonts w:ascii="Times New Roman" w:hAnsi="Times New Roman" w:cs="Times New Roman"/>
        </w:rPr>
        <w:t>MSc</w:t>
      </w:r>
      <w:proofErr w:type="spellEnd"/>
      <w:r w:rsidRPr="00CC4F9B">
        <w:rPr>
          <w:rFonts w:ascii="Times New Roman" w:hAnsi="Times New Roman" w:cs="Times New Roman"/>
        </w:rPr>
        <w:t xml:space="preserve"> tárgylista” lapján találhatók.</w:t>
      </w:r>
    </w:p>
    <w:p w:rsidR="004F0E61" w:rsidRPr="00CC4F9B" w:rsidRDefault="00CC4F9B" w:rsidP="00CC4F9B">
      <w:pPr>
        <w:jc w:val="both"/>
        <w:rPr>
          <w:rFonts w:ascii="Times New Roman" w:hAnsi="Times New Roman" w:cs="Times New Roman"/>
        </w:rPr>
      </w:pPr>
      <w:r w:rsidRPr="00CC4F9B">
        <w:rPr>
          <w:rFonts w:ascii="Times New Roman" w:hAnsi="Times New Roman" w:cs="Times New Roman"/>
        </w:rPr>
        <w:t>Budapest, 2016. június 21.</w:t>
      </w:r>
    </w:p>
    <w:p w:rsidR="004F0E61" w:rsidRPr="00CC4F9B" w:rsidRDefault="004F0E61" w:rsidP="00CC4F9B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 w:rsidRPr="00CC4F9B">
        <w:rPr>
          <w:rFonts w:ascii="Times New Roman" w:hAnsi="Times New Roman" w:cs="Times New Roman"/>
        </w:rPr>
        <w:tab/>
      </w:r>
      <w:r w:rsidR="00CC4F9B" w:rsidRPr="00CC4F9B">
        <w:rPr>
          <w:rFonts w:ascii="Times New Roman" w:hAnsi="Times New Roman" w:cs="Times New Roman"/>
        </w:rPr>
        <w:t>Surján Péter</w:t>
      </w:r>
      <w:r w:rsidR="009805B2">
        <w:rPr>
          <w:rFonts w:ascii="Times New Roman" w:hAnsi="Times New Roman" w:cs="Times New Roman"/>
        </w:rPr>
        <w:t xml:space="preserve"> </w:t>
      </w:r>
      <w:proofErr w:type="spellStart"/>
      <w:r w:rsidR="009805B2">
        <w:rPr>
          <w:rFonts w:ascii="Times New Roman" w:hAnsi="Times New Roman" w:cs="Times New Roman"/>
        </w:rPr>
        <w:t>sk</w:t>
      </w:r>
      <w:proofErr w:type="spellEnd"/>
      <w:r w:rsidR="009805B2">
        <w:rPr>
          <w:rFonts w:ascii="Times New Roman" w:hAnsi="Times New Roman" w:cs="Times New Roman"/>
        </w:rPr>
        <w:t>.</w:t>
      </w:r>
    </w:p>
    <w:p w:rsidR="004F0E61" w:rsidRPr="00CC4F9B" w:rsidRDefault="00CC4F9B" w:rsidP="00CC4F9B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Pr="00CC4F9B">
        <w:rPr>
          <w:rFonts w:ascii="Times New Roman" w:hAnsi="Times New Roman" w:cs="Times New Roman"/>
        </w:rPr>
        <w:t>dékán</w:t>
      </w:r>
      <w:proofErr w:type="gramEnd"/>
    </w:p>
    <w:sectPr w:rsidR="004F0E61" w:rsidRPr="00CC4F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71F" w:rsidRDefault="0006771F" w:rsidP="00FE32C9">
      <w:pPr>
        <w:spacing w:after="0" w:line="240" w:lineRule="auto"/>
      </w:pPr>
      <w:r>
        <w:separator/>
      </w:r>
    </w:p>
  </w:endnote>
  <w:endnote w:type="continuationSeparator" w:id="0">
    <w:p w:rsidR="0006771F" w:rsidRDefault="0006771F" w:rsidP="00FE3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71F" w:rsidRDefault="0006771F" w:rsidP="00FE32C9">
      <w:pPr>
        <w:spacing w:after="0" w:line="240" w:lineRule="auto"/>
      </w:pPr>
      <w:r>
        <w:separator/>
      </w:r>
    </w:p>
  </w:footnote>
  <w:footnote w:type="continuationSeparator" w:id="0">
    <w:p w:rsidR="0006771F" w:rsidRDefault="0006771F" w:rsidP="00FE3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2C9" w:rsidRDefault="00FE32C9">
    <w:pPr>
      <w:pStyle w:val="lfej"/>
    </w:pPr>
    <w:r>
      <w:t>ELTE TTK Kari Tanács 2016</w:t>
    </w:r>
    <w:r w:rsidRPr="003668A9">
      <w:t xml:space="preserve">. </w:t>
    </w:r>
    <w:r>
      <w:t>június 15.</w:t>
    </w:r>
    <w:r w:rsidRPr="003668A9">
      <w:tab/>
    </w:r>
    <w:r>
      <w:tab/>
    </w:r>
    <w:r w:rsidRPr="003668A9">
      <w:t>1</w:t>
    </w:r>
    <w:r>
      <w:t>.1</w:t>
    </w:r>
    <w:r>
      <w:t>. sz</w:t>
    </w:r>
    <w:r w:rsidRPr="003668A9">
      <w:t>.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5366B"/>
    <w:multiLevelType w:val="hybridMultilevel"/>
    <w:tmpl w:val="2A127238"/>
    <w:lvl w:ilvl="0" w:tplc="01E613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2FF"/>
    <w:multiLevelType w:val="hybridMultilevel"/>
    <w:tmpl w:val="C58AF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B5629"/>
    <w:multiLevelType w:val="hybridMultilevel"/>
    <w:tmpl w:val="68B41F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747BB"/>
    <w:multiLevelType w:val="hybridMultilevel"/>
    <w:tmpl w:val="23E8D87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03CCE"/>
    <w:multiLevelType w:val="hybridMultilevel"/>
    <w:tmpl w:val="E034E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EB6EF8"/>
    <w:multiLevelType w:val="hybridMultilevel"/>
    <w:tmpl w:val="6B6EF754"/>
    <w:lvl w:ilvl="0" w:tplc="122A16A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13"/>
    <w:rsid w:val="0006771F"/>
    <w:rsid w:val="00070C13"/>
    <w:rsid w:val="002B3771"/>
    <w:rsid w:val="004F0E61"/>
    <w:rsid w:val="00635260"/>
    <w:rsid w:val="00736F04"/>
    <w:rsid w:val="00824D13"/>
    <w:rsid w:val="0088403E"/>
    <w:rsid w:val="009805B2"/>
    <w:rsid w:val="00A0395F"/>
    <w:rsid w:val="00A656D3"/>
    <w:rsid w:val="00B55D7E"/>
    <w:rsid w:val="00BE3C95"/>
    <w:rsid w:val="00C15B32"/>
    <w:rsid w:val="00CC4F9B"/>
    <w:rsid w:val="00E869AB"/>
    <w:rsid w:val="00EF2DC6"/>
    <w:rsid w:val="00F61A8D"/>
    <w:rsid w:val="00FB44BB"/>
    <w:rsid w:val="00FE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BB9C2"/>
  <w15:chartTrackingRefBased/>
  <w15:docId w15:val="{1F99ED5A-3813-4794-8469-9EDCC4D1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0E61"/>
    <w:pPr>
      <w:ind w:left="720"/>
      <w:contextualSpacing/>
    </w:pPr>
    <w:rPr>
      <w:lang w:val="en-US"/>
    </w:rPr>
  </w:style>
  <w:style w:type="paragraph" w:styleId="lfej">
    <w:name w:val="header"/>
    <w:basedOn w:val="Norml"/>
    <w:link w:val="lfejChar"/>
    <w:uiPriority w:val="99"/>
    <w:unhideWhenUsed/>
    <w:rsid w:val="00FE3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E32C9"/>
  </w:style>
  <w:style w:type="paragraph" w:styleId="llb">
    <w:name w:val="footer"/>
    <w:basedOn w:val="Norml"/>
    <w:link w:val="llbChar"/>
    <w:uiPriority w:val="99"/>
    <w:unhideWhenUsed/>
    <w:rsid w:val="00FE32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E32C9"/>
  </w:style>
  <w:style w:type="paragraph" w:styleId="Buborkszveg">
    <w:name w:val="Balloon Text"/>
    <w:basedOn w:val="Norml"/>
    <w:link w:val="BuborkszvegChar"/>
    <w:uiPriority w:val="99"/>
    <w:semiHidden/>
    <w:unhideWhenUsed/>
    <w:rsid w:val="00FE3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3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432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5</cp:revision>
  <cp:lastPrinted>2016-06-21T10:06:00Z</cp:lastPrinted>
  <dcterms:created xsi:type="dcterms:W3CDTF">2016-06-21T10:03:00Z</dcterms:created>
  <dcterms:modified xsi:type="dcterms:W3CDTF">2016-06-21T10:54:00Z</dcterms:modified>
</cp:coreProperties>
</file>